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3B" w:rsidRDefault="00E57F3B" w:rsidP="00E72B9C">
      <w:pPr>
        <w:shd w:val="clear" w:color="auto" w:fill="FFFFFF"/>
        <w:spacing w:line="240" w:lineRule="atLeast"/>
        <w:ind w:lef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Школьная олимпиада по литературе. 2016-2017 учебный год.</w:t>
      </w:r>
    </w:p>
    <w:p w:rsidR="00E57F3B" w:rsidRDefault="00E57F3B" w:rsidP="00E72B9C">
      <w:pPr>
        <w:shd w:val="clear" w:color="auto" w:fill="FFFFFF"/>
        <w:spacing w:line="240" w:lineRule="atLeast"/>
        <w:ind w:lef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9-11 класс.</w:t>
      </w:r>
    </w:p>
    <w:p w:rsidR="00EA0283" w:rsidRDefault="00EA0283" w:rsidP="00E72B9C">
      <w:pPr>
        <w:shd w:val="clear" w:color="auto" w:fill="FFFFFF"/>
        <w:spacing w:line="240" w:lineRule="atLeast"/>
        <w:ind w:lef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Максимальный балл – 100.</w:t>
      </w:r>
    </w:p>
    <w:p w:rsidR="00F07197" w:rsidRDefault="00F07197" w:rsidP="00E72B9C">
      <w:pPr>
        <w:shd w:val="clear" w:color="auto" w:fill="FFFFFF"/>
        <w:spacing w:line="240" w:lineRule="atLeast"/>
        <w:ind w:lef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Максимально допустимое время выполнения – 300 мин</w:t>
      </w:r>
    </w:p>
    <w:p w:rsidR="00E57F3B" w:rsidRPr="00E57F3B" w:rsidRDefault="00E57F3B" w:rsidP="00E72B9C">
      <w:pPr>
        <w:shd w:val="clear" w:color="auto" w:fill="FFFFFF"/>
        <w:spacing w:line="240" w:lineRule="atLeast"/>
        <w:ind w:lef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Задание 1.</w:t>
      </w:r>
    </w:p>
    <w:p w:rsidR="00E57F3B" w:rsidRDefault="00E57F3B" w:rsidP="00F07197">
      <w:pPr>
        <w:shd w:val="clear" w:color="auto" w:fill="FFFFFF"/>
        <w:spacing w:line="0" w:lineRule="atLeast"/>
        <w:ind w:right="10"/>
        <w:jc w:val="both"/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Выполните целостный анализ предложенного произведения. Вы можете опираться на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данные после него вопросы, а можете выбрать собственный путь анализа. Ваша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должна представлять собой цельный, связный, завершённый текст.</w:t>
      </w:r>
      <w:bookmarkStart w:id="0" w:name="_GoBack"/>
      <w:bookmarkEnd w:id="0"/>
    </w:p>
    <w:p w:rsidR="00E57F3B" w:rsidRDefault="00E57F3B" w:rsidP="00F07197">
      <w:pPr>
        <w:shd w:val="clear" w:color="auto" w:fill="FFFFFF"/>
        <w:spacing w:line="0" w:lineRule="atLeast"/>
        <w:ind w:right="1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цикла А.И. Солженицына «Крохотки» (1996-1999)</w:t>
      </w:r>
    </w:p>
    <w:p w:rsidR="00F07197" w:rsidRDefault="00F07197" w:rsidP="00F07197">
      <w:pPr>
        <w:shd w:val="clear" w:color="auto" w:fill="FFFFFF"/>
        <w:spacing w:line="0" w:lineRule="atLeas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E57F3B" w:rsidRPr="00E57F3B" w:rsidRDefault="00E57F3B" w:rsidP="00F07197">
      <w:pPr>
        <w:shd w:val="clear" w:color="auto" w:fill="FFFFFF"/>
        <w:spacing w:line="0" w:lineRule="atLeast"/>
        <w:ind w:left="24"/>
        <w:jc w:val="center"/>
        <w:rPr>
          <w:b/>
        </w:rPr>
      </w:pPr>
      <w:r w:rsidRPr="00E57F3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КОЛОКОЛ УГЛИЧА</w:t>
      </w:r>
    </w:p>
    <w:p w:rsidR="00E57F3B" w:rsidRDefault="00E57F3B" w:rsidP="00F07197">
      <w:pPr>
        <w:shd w:val="clear" w:color="auto" w:fill="FFFFFF"/>
        <w:spacing w:line="0" w:lineRule="atLeast"/>
        <w:ind w:left="29" w:right="5" w:firstLine="70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 из нас не наслышан об этом колоколе, в диковинное наказание лишённом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языка и одной проушины, чтоб никогда уже не висел в колокольном достоинстве;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мало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того — битом плетьми, а ещё и сосланном за две тысячи вёрст, в Тобольск, 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колымаге, — и во всю, и во всю эту даль не лошади везли заклятую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клажу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, но тянули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на себе наказанные угличане — сверх тех двухсот, уже казнённых за растерзанье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государевых людей (убийц малого царевича), и тех — с языками урезанными, дабы не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изъясняли по-своему происшедшее в городе.</w:t>
      </w:r>
      <w:proofErr w:type="gramEnd"/>
    </w:p>
    <w:p w:rsidR="00E57F3B" w:rsidRDefault="00E57F3B" w:rsidP="00E57F3B">
      <w:pPr>
        <w:shd w:val="clear" w:color="auto" w:fill="FFFFFF"/>
        <w:spacing w:line="276" w:lineRule="auto"/>
        <w:ind w:left="3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Возвращаясь Сибирью, пересёкся я в Тобольском кремле с опустелым следом изгнанника — в часовенке-одиночке, где отбывал он свой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тристалетний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срок, пока не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был помилован к возврату. А вот — я и в Угличе, в храме Дмитрия-на-крови.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колокол, хоть и двадцатипудовый, а всего-то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полчеловеческих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роста, укреплён тут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почёте. Бронза его потускла до выстраданной серизны. Било его свисает недвижно.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мне предлагают — ударить.</w:t>
      </w:r>
    </w:p>
    <w:p w:rsidR="00E57F3B" w:rsidRDefault="00E57F3B" w:rsidP="00E57F3B">
      <w:pPr>
        <w:shd w:val="clear" w:color="auto" w:fill="FFFFFF"/>
        <w:spacing w:line="276" w:lineRule="auto"/>
        <w:ind w:right="10"/>
        <w:jc w:val="both"/>
      </w:pPr>
      <w: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Я — бью, единожды. И какой же дивный гул возникает в храме, сколь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многозначно это слитие глубоких тонов, из старины — к нам, неразумно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поспешливым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замутнённым душам. Всего один удар, но длится полминуты, 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додлевается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полную, лишь медленно-медленно величественно угасая — и до самого умолка не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теряя красочного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многозвучья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 Знали предки тайны металлов.</w:t>
      </w:r>
    </w:p>
    <w:p w:rsidR="00E57F3B" w:rsidRDefault="003C1ED8" w:rsidP="00E57F3B">
      <w:pPr>
        <w:shd w:val="clear" w:color="auto" w:fill="FFFFFF"/>
        <w:spacing w:line="276" w:lineRule="auto"/>
        <w:ind w:right="19" w:firstLine="355"/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="00E57F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первые</w:t>
      </w:r>
      <w:proofErr w:type="gramEnd"/>
      <w:r w:rsidR="00E57F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же миги по известью, что царевич зарезан, пономарь соборной церкви </w:t>
      </w:r>
      <w:r w:rsidR="00E57F3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кинулся на колокольню, догадливо заперев за собою дверь, и сколько в неё ни </w:t>
      </w:r>
      <w:r w:rsidR="00E57F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ломились недруги, бил и бил набат вот в этот самый колокол. Вознёсся вопль и ужас </w:t>
      </w:r>
      <w:proofErr w:type="spellStart"/>
      <w:r w:rsidR="00E57F3B">
        <w:rPr>
          <w:rFonts w:ascii="Times New Roman" w:eastAsia="Times New Roman" w:hAnsi="Times New Roman" w:cs="Times New Roman"/>
          <w:color w:val="000000"/>
          <w:sz w:val="24"/>
          <w:szCs w:val="24"/>
        </w:rPr>
        <w:t>угличского</w:t>
      </w:r>
      <w:proofErr w:type="spellEnd"/>
      <w:r w:rsidR="00E57F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народа — то колокол возвещал общий страх за Русь.</w:t>
      </w:r>
    </w:p>
    <w:p w:rsidR="00E57F3B" w:rsidRDefault="00E57F3B" w:rsidP="00F07197">
      <w:pPr>
        <w:shd w:val="clear" w:color="auto" w:fill="FFFFFF"/>
        <w:spacing w:line="0" w:lineRule="atLeast"/>
        <w:ind w:right="14"/>
        <w:jc w:val="both"/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</w:t>
      </w:r>
      <w:r w:rsidR="003C1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Те раскатные колокольные удары — клич великой Беды — и предвестили Смуту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Первую. Досталось и мне, вот, сейчас ударить в страдальный колокол — где-то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длении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, в тлении Смуты Третьей. И как избавиться от сравненья: провидческая тревога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народная — лишь досадная помеха трону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непробивной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боярщине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что четыреста лет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назад, что теперь.</w:t>
      </w:r>
    </w:p>
    <w:p w:rsidR="00E57F3B" w:rsidRDefault="00E57F3B" w:rsidP="00F07197">
      <w:pPr>
        <w:shd w:val="clear" w:color="auto" w:fill="FFFFFF"/>
        <w:spacing w:line="0" w:lineRule="atLeast"/>
        <w:jc w:val="right"/>
      </w:pPr>
      <w:r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1996</w:t>
      </w:r>
    </w:p>
    <w:p w:rsidR="003C1ED8" w:rsidRDefault="003C1ED8" w:rsidP="00F07197">
      <w:pPr>
        <w:shd w:val="clear" w:color="auto" w:fill="FFFFFF"/>
        <w:spacing w:line="0" w:lineRule="atLeast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Опорные вопросы:</w:t>
      </w:r>
    </w:p>
    <w:p w:rsidR="003C1ED8" w:rsidRDefault="003C1ED8" w:rsidP="00F07197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20" w:lineRule="atLeast"/>
        <w:jc w:val="both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приём (троп) является наиболее важным в изображении колокола? Почему?</w:t>
      </w:r>
    </w:p>
    <w:p w:rsidR="003C1ED8" w:rsidRDefault="003C1ED8" w:rsidP="00F07197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20" w:lineRule="atLeas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Какие   детали   в   описании   колокола   вы   считаете   самыми   значимыми?   Какие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символические смыслы получает в «крохотке» А.И. Солженицына колокол Углича?</w:t>
      </w:r>
    </w:p>
    <w:p w:rsidR="003C1ED8" w:rsidRDefault="003C1ED8" w:rsidP="00F07197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20" w:lineRule="atLeast"/>
        <w:ind w:left="355" w:hanging="355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Каков   охват   времени   и   пространства      в      этой   прозаической   миниатюре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А.И.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Солженицына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? Как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соотнесены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прошлое и настоящее?</w:t>
      </w:r>
    </w:p>
    <w:p w:rsidR="003C1ED8" w:rsidRDefault="003C1ED8" w:rsidP="00F07197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20" w:lineRule="atLeast"/>
        <w:ind w:left="355" w:hanging="355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Какими   мыслями   и   чувствами   сопровождается   «знакомство»   повествователя  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колоколом? Как они выражены в тексте?</w:t>
      </w:r>
    </w:p>
    <w:p w:rsidR="003C1ED8" w:rsidRDefault="003C1ED8" w:rsidP="00F07197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20" w:lineRule="atLeas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особенности языка А.И. Солженицына вы могли бы отметить?</w:t>
      </w:r>
    </w:p>
    <w:p w:rsidR="003C1ED8" w:rsidRPr="003C1ED8" w:rsidRDefault="003C1ED8" w:rsidP="00F07197">
      <w:pPr>
        <w:shd w:val="clear" w:color="auto" w:fill="FFFFFF"/>
        <w:tabs>
          <w:tab w:val="left" w:pos="355"/>
        </w:tabs>
        <w:spacing w:line="20" w:lineRule="atLeast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8"/>
          <w:sz w:val="24"/>
          <w:szCs w:val="24"/>
        </w:rPr>
        <w:t xml:space="preserve">      </w:t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Критерии:</w:t>
      </w:r>
    </w:p>
    <w:p w:rsidR="003C1ED8" w:rsidRPr="003C1ED8" w:rsidRDefault="003C1ED8" w:rsidP="00F07197">
      <w:pPr>
        <w:shd w:val="clear" w:color="auto" w:fill="FFFFFF"/>
        <w:tabs>
          <w:tab w:val="left" w:pos="283"/>
        </w:tabs>
        <w:spacing w:line="0" w:lineRule="atLeast"/>
      </w:pPr>
      <w:r w:rsidRPr="003C1ED8"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 w:rsidRPr="003C1ED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C1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Понимание  произведения  как  «сложно  постро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енного  смысла»  (Ю.М.  Лотман).</w:t>
      </w:r>
      <w:r w:rsidRPr="003C1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>Максимально 30 баллов. Шкала оценок: 0-10-20-30</w:t>
      </w:r>
    </w:p>
    <w:p w:rsidR="003C1ED8" w:rsidRPr="003C1ED8" w:rsidRDefault="003C1ED8" w:rsidP="00F07197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0" w:lineRule="atLeast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3C1E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Композиционная стройность работы и её стилистическая однородность. Точность</w:t>
      </w:r>
      <w:r w:rsidRPr="003C1E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формулировок, уместность цитат и отсылок к тексту произведения.</w:t>
      </w:r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  <w:t>Максимально 15 баллов. Шкала оценок: 0-5-10-15</w:t>
      </w:r>
    </w:p>
    <w:p w:rsidR="003C1ED8" w:rsidRPr="003C1ED8" w:rsidRDefault="003C1ED8" w:rsidP="00F07197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0" w:lineRule="atLeast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3C1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Владение теоретико-литературным понятийным аппаратом и умение использовать</w:t>
      </w:r>
      <w:r w:rsidRPr="003C1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  <w:t xml:space="preserve">термины  корректно,   точно  и  только  в  тех  случаях,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когда  это  необходимо.</w:t>
      </w:r>
    </w:p>
    <w:p w:rsidR="003C1ED8" w:rsidRPr="003C1ED8" w:rsidRDefault="003C1ED8" w:rsidP="00F07197">
      <w:pPr>
        <w:shd w:val="clear" w:color="auto" w:fill="FFFFFF"/>
        <w:spacing w:line="0" w:lineRule="atLeast"/>
        <w:ind w:left="5"/>
      </w:pPr>
      <w:r w:rsidRPr="003C1ED8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  <w:t>Максимально 10 баллов. Шкала оценок: 0-3-7-10</w:t>
      </w:r>
    </w:p>
    <w:p w:rsidR="003C1ED8" w:rsidRPr="003C1ED8" w:rsidRDefault="003C1ED8" w:rsidP="00F07197">
      <w:pPr>
        <w:numPr>
          <w:ilvl w:val="0"/>
          <w:numId w:val="3"/>
        </w:numPr>
        <w:shd w:val="clear" w:color="auto" w:fill="FFFFFF"/>
        <w:tabs>
          <w:tab w:val="left" w:pos="326"/>
        </w:tabs>
        <w:spacing w:line="0" w:lineRule="atLeast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Историко-литературная  эрудиция,   отсутствие  фактических  ошибок,   уместность</w:t>
      </w:r>
      <w:r w:rsidRP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использовании</w:t>
      </w:r>
      <w:proofErr w:type="gramEnd"/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фонового материала из области культуры и литературы.</w:t>
      </w:r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Максимально 10 баллов. Шкала оценок: 0 </w:t>
      </w:r>
      <w:r w:rsidRPr="003C1ED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- </w:t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3 </w:t>
      </w:r>
      <w:r w:rsidRPr="003C1ED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- </w:t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7-10</w:t>
      </w:r>
    </w:p>
    <w:p w:rsidR="003C1ED8" w:rsidRDefault="003C1ED8" w:rsidP="00F07197">
      <w:pPr>
        <w:numPr>
          <w:ilvl w:val="0"/>
          <w:numId w:val="3"/>
        </w:numPr>
        <w:shd w:val="clear" w:color="auto" w:fill="FFFFFF"/>
        <w:tabs>
          <w:tab w:val="left" w:pos="326"/>
        </w:tabs>
        <w:spacing w:line="0" w:lineRule="atLeast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3C1E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Общая языковая и речевая грамотность (отсутствие речевых и грамматических</w:t>
      </w:r>
      <w:r w:rsidRPr="003C1E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ошибок).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t>ри    наличии    в    работе    речевых,    грамматических,    а    также</w:t>
      </w:r>
      <w:r w:rsidRP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орфографических  и  пунктуационных  ошибок,  затрудняющих чтение  и  понимание</w:t>
      </w:r>
      <w:r w:rsidRPr="003C1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текста, обращающих на себя внимание и отвлекающих от чтения (в среднем более трёх</w:t>
      </w:r>
      <w:r w:rsidRPr="003C1E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C1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ошибок на страницу текста), работа по этому критерию получает ноль баллов.</w:t>
      </w:r>
    </w:p>
    <w:p w:rsidR="003C1ED8" w:rsidRPr="003C1ED8" w:rsidRDefault="003C1ED8" w:rsidP="00F07197">
      <w:pPr>
        <w:shd w:val="clear" w:color="auto" w:fill="FFFFFF"/>
        <w:tabs>
          <w:tab w:val="left" w:pos="326"/>
        </w:tabs>
        <w:spacing w:line="0" w:lineRule="atLeast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3C1ED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Максимально 5 баллов. Шкала оценок: </w:t>
      </w:r>
      <w:r w:rsidRPr="003C1ED8"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>0-1-3-5</w:t>
      </w:r>
    </w:p>
    <w:p w:rsidR="003C1ED8" w:rsidRPr="003C1ED8" w:rsidRDefault="003C1ED8" w:rsidP="00F07197">
      <w:pPr>
        <w:shd w:val="clear" w:color="auto" w:fill="FFFFFF"/>
        <w:tabs>
          <w:tab w:val="left" w:pos="326"/>
        </w:tabs>
        <w:spacing w:line="0" w:lineRule="atLeast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3C1ED8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Итого: максимальный балл - 70 баллов</w:t>
      </w:r>
    </w:p>
    <w:p w:rsidR="00E57F3B" w:rsidRPr="00EC003B" w:rsidRDefault="00EC003B" w:rsidP="00EC003B">
      <w:pPr>
        <w:shd w:val="clear" w:color="auto" w:fill="FFFFFF"/>
        <w:spacing w:before="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03B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EC003B" w:rsidRPr="00EC003B" w:rsidRDefault="00EC003B" w:rsidP="00EC003B">
      <w:pPr>
        <w:shd w:val="clear" w:color="auto" w:fill="FFFFFF"/>
        <w:spacing w:before="19" w:line="413" w:lineRule="exact"/>
        <w:ind w:right="5"/>
        <w:jc w:val="both"/>
      </w:pP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XVIII</w:t>
      </w: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столетии была очень популярна жанровая форма путешествий. Описания </w:t>
      </w:r>
      <w:r w:rsidRPr="00EC003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путешествий, реальных и вымышленных, появлялись в виде путевых заметок, </w:t>
      </w:r>
      <w:r w:rsidRPr="00EC00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дневников, писем, отчётов. Вместе с тем сформировалась и так называемая «малая форма» - «прогулки». Так, например, у К.Н. Батюшкова мы найдём прозаические </w:t>
      </w:r>
      <w:r w:rsidRPr="00EC00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сочинения «Прогулка по Москве», «Прогулка в Академию художеств».</w:t>
      </w:r>
    </w:p>
    <w:p w:rsidR="00EC003B" w:rsidRPr="00EC003B" w:rsidRDefault="00EC003B" w:rsidP="00EC003B">
      <w:pPr>
        <w:shd w:val="clear" w:color="auto" w:fill="FFFFFF"/>
        <w:spacing w:line="413" w:lineRule="exact"/>
        <w:ind w:firstLine="706"/>
        <w:jc w:val="both"/>
      </w:pPr>
      <w:r w:rsidRPr="00F071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</w:t>
      </w: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Создайте свой вариант «прогулки», используя форму письма или </w:t>
      </w:r>
      <w:r w:rsidRPr="00EC00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дневниковой записи, заметки в блоге или на своей странице в социальных сетях. </w:t>
      </w:r>
      <w:r w:rsidRPr="00EC00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Выберите и используйте в качестве </w:t>
      </w:r>
      <w:r w:rsidRPr="00EC003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эпиграфа </w:t>
      </w:r>
      <w:r w:rsidRPr="00EC00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один из предложенных ниже фрагментов </w:t>
      </w: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стихотворений. Не забывайте, что эпиграф - это эмоциональный и смысловой ключ к </w:t>
      </w:r>
      <w:r w:rsidRPr="00EC003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тексту.</w:t>
      </w:r>
    </w:p>
    <w:p w:rsidR="00EC003B" w:rsidRPr="00EC003B" w:rsidRDefault="00EC003B" w:rsidP="00F07197">
      <w:pPr>
        <w:shd w:val="clear" w:color="auto" w:fill="FFFFFF"/>
        <w:spacing w:line="0" w:lineRule="atLeast"/>
        <w:ind w:left="2165" w:right="4858" w:hanging="1776"/>
      </w:pPr>
      <w:r w:rsidRPr="00EC003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1.   </w:t>
      </w:r>
      <w:r w:rsidRPr="00EC00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Брожу ли я вдоль улиц шумных... </w:t>
      </w:r>
      <w:r w:rsidRPr="00EC00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А.С. Пушкин</w:t>
      </w:r>
    </w:p>
    <w:p w:rsidR="00EC003B" w:rsidRPr="00EC003B" w:rsidRDefault="00EC003B" w:rsidP="00F07197">
      <w:pPr>
        <w:shd w:val="clear" w:color="auto" w:fill="FFFFFF"/>
        <w:tabs>
          <w:tab w:val="left" w:pos="720"/>
        </w:tabs>
        <w:spacing w:line="0" w:lineRule="atLeast"/>
        <w:ind w:left="365"/>
      </w:pPr>
      <w:r w:rsidRPr="00EC003B"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 w:rsidRPr="00EC003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003B">
        <w:rPr>
          <w:rFonts w:ascii="Times New Roman" w:hAnsi="Times New Roman" w:cs="Times New Roman"/>
          <w:color w:val="000000"/>
          <w:spacing w:val="-2"/>
          <w:sz w:val="24"/>
          <w:szCs w:val="24"/>
        </w:rPr>
        <w:t>.. .</w:t>
      </w:r>
      <w:r w:rsidRPr="00EC00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Посмотри в окно</w:t>
      </w:r>
    </w:p>
    <w:p w:rsidR="00EC003B" w:rsidRPr="00EC003B" w:rsidRDefault="00EC003B" w:rsidP="00F07197">
      <w:pPr>
        <w:shd w:val="clear" w:color="auto" w:fill="FFFFFF"/>
        <w:spacing w:line="0" w:lineRule="atLeast"/>
        <w:ind w:left="720" w:right="3533"/>
      </w:pPr>
      <w:r w:rsidRPr="00EC00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Осень, в жёлтых листьях, в нежной позолоте, </w:t>
      </w:r>
      <w:r w:rsidRPr="00EC00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Медленно колдует. Что нам суждено?</w:t>
      </w:r>
    </w:p>
    <w:p w:rsidR="00EC003B" w:rsidRPr="00EC003B" w:rsidRDefault="00EC003B" w:rsidP="00F07197">
      <w:pPr>
        <w:shd w:val="clear" w:color="auto" w:fill="FFFFFF"/>
        <w:spacing w:line="0" w:lineRule="atLeast"/>
        <w:ind w:left="3600"/>
      </w:pP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>К. Бальмонт</w:t>
      </w:r>
    </w:p>
    <w:p w:rsidR="00EC003B" w:rsidRPr="00EC003B" w:rsidRDefault="00EC003B" w:rsidP="00F07197">
      <w:pPr>
        <w:shd w:val="clear" w:color="auto" w:fill="FFFFFF"/>
        <w:tabs>
          <w:tab w:val="left" w:pos="720"/>
        </w:tabs>
        <w:spacing w:line="0" w:lineRule="atLeast"/>
        <w:ind w:left="365"/>
      </w:pPr>
      <w:r w:rsidRPr="00EC003B">
        <w:rPr>
          <w:rFonts w:ascii="Times New Roman" w:hAnsi="Times New Roman" w:cs="Times New Roman"/>
          <w:color w:val="000000"/>
          <w:spacing w:val="-16"/>
          <w:sz w:val="24"/>
          <w:szCs w:val="24"/>
        </w:rPr>
        <w:t>3.</w:t>
      </w:r>
      <w:r w:rsidRPr="00EC003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 сродни попытке</w:t>
      </w:r>
    </w:p>
    <w:p w:rsidR="00AF2E80" w:rsidRDefault="00EC003B" w:rsidP="00F07197">
      <w:pPr>
        <w:shd w:val="clear" w:color="auto" w:fill="FFFFFF"/>
        <w:spacing w:line="0" w:lineRule="atLeast"/>
        <w:ind w:left="2338" w:right="4416" w:hanging="16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EC00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воздуха удержать ноту от тишины...</w:t>
      </w:r>
    </w:p>
    <w:p w:rsidR="00EC003B" w:rsidRDefault="00AF2E80" w:rsidP="00F07197">
      <w:pPr>
        <w:shd w:val="clear" w:color="auto" w:fill="FFFFFF"/>
        <w:spacing w:line="0" w:lineRule="atLeast"/>
        <w:ind w:left="2338" w:right="4416" w:hanging="16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                      </w:t>
      </w:r>
      <w:r w:rsidR="00EC003B" w:rsidRPr="00EC00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EC003B" w:rsidRPr="00EC003B">
        <w:rPr>
          <w:rFonts w:ascii="Times New Roman" w:eastAsia="Times New Roman" w:hAnsi="Times New Roman" w:cs="Times New Roman"/>
          <w:color w:val="000000"/>
          <w:sz w:val="24"/>
          <w:szCs w:val="24"/>
        </w:rPr>
        <w:t>И. Бродский</w:t>
      </w:r>
    </w:p>
    <w:p w:rsidR="00AF2E80" w:rsidRPr="00EC003B" w:rsidRDefault="00AF2E80" w:rsidP="00F07197">
      <w:pPr>
        <w:shd w:val="clear" w:color="auto" w:fill="FFFFFF"/>
        <w:spacing w:line="0" w:lineRule="atLeast"/>
        <w:ind w:left="2338" w:right="4416" w:hanging="1608"/>
      </w:pPr>
    </w:p>
    <w:p w:rsidR="00AF2E80" w:rsidRPr="00AF2E80" w:rsidRDefault="00AF2E80" w:rsidP="00F07197">
      <w:pPr>
        <w:shd w:val="clear" w:color="auto" w:fill="FFFFFF"/>
        <w:spacing w:line="0" w:lineRule="atLeast"/>
        <w:ind w:left="710"/>
      </w:pPr>
      <w:r w:rsidRPr="00AF2E8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Критерии:</w:t>
      </w:r>
    </w:p>
    <w:p w:rsidR="00AF2E80" w:rsidRPr="00AF2E80" w:rsidRDefault="00AF2E80" w:rsidP="00F07197">
      <w:pPr>
        <w:shd w:val="clear" w:color="auto" w:fill="FFFFFF"/>
        <w:tabs>
          <w:tab w:val="left" w:pos="1066"/>
        </w:tabs>
        <w:spacing w:line="0" w:lineRule="atLeast"/>
        <w:ind w:left="1066" w:hanging="355"/>
      </w:pPr>
      <w:r w:rsidRPr="00AF2E80">
        <w:rPr>
          <w:rFonts w:ascii="Times New Roman" w:hAnsi="Times New Roman" w:cs="Times New Roman"/>
          <w:color w:val="000000"/>
          <w:spacing w:val="-25"/>
          <w:sz w:val="24"/>
          <w:szCs w:val="24"/>
        </w:rPr>
        <w:t>1.</w:t>
      </w:r>
      <w:r w:rsidRPr="00AF2E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деталей и достаточная степень проработанности описываемого</w:t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ландшафта, значимость попутных наблюдений, умение включить в описание</w:t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характерные подробности городского пейзажа (или картины природы).</w:t>
      </w:r>
    </w:p>
    <w:p w:rsidR="00AF2E80" w:rsidRPr="00EA0283" w:rsidRDefault="00EA0283" w:rsidP="00F07197">
      <w:pPr>
        <w:shd w:val="clear" w:color="auto" w:fill="FFFFFF"/>
        <w:spacing w:line="0" w:lineRule="atLeast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AF2E80" w:rsidRPr="00EA0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Максимально </w:t>
      </w:r>
      <w:r w:rsidR="00AF2E80" w:rsidRPr="00AF2E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 баллов. </w:t>
      </w:r>
      <w:r w:rsidR="00AF2E80" w:rsidRPr="00EA0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Шкала оценок: </w:t>
      </w:r>
      <w:r w:rsidR="00AF2E80" w:rsidRPr="00EA0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0-3-7-10</w:t>
      </w:r>
    </w:p>
    <w:p w:rsidR="00AF2E80" w:rsidRPr="00AF2E80" w:rsidRDefault="00AF2E80" w:rsidP="00F07197">
      <w:pPr>
        <w:shd w:val="clear" w:color="auto" w:fill="FFFFFF"/>
        <w:tabs>
          <w:tab w:val="left" w:pos="1066"/>
        </w:tabs>
        <w:spacing w:line="0" w:lineRule="atLeast"/>
        <w:ind w:left="1066" w:hanging="355"/>
      </w:pPr>
      <w:r w:rsidRPr="00AF2E80"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 w:rsidRPr="00AF2E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E8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Соответствие описания избранной жанровой форме письма, дневниковой</w:t>
      </w:r>
      <w:r w:rsidRPr="00AF2E8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br/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записи, заметке в блоге или на странице в социальных сетях.</w:t>
      </w:r>
    </w:p>
    <w:p w:rsidR="00AF2E80" w:rsidRPr="00EA0283" w:rsidRDefault="00EA0283" w:rsidP="00F07197">
      <w:pPr>
        <w:shd w:val="clear" w:color="auto" w:fill="FFFFFF"/>
        <w:spacing w:line="0" w:lineRule="atLeast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AF2E80" w:rsidRPr="00EA0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Максимально </w:t>
      </w:r>
      <w:r w:rsidR="00AF2E80" w:rsidRPr="00EA0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 баллов. </w:t>
      </w:r>
      <w:r w:rsidR="00AF2E80" w:rsidRPr="00EA0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Шкала оценок: </w:t>
      </w:r>
      <w:r w:rsidR="00AF2E80" w:rsidRPr="00EA0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0-3-7-10</w:t>
      </w:r>
    </w:p>
    <w:p w:rsidR="00AF2E80" w:rsidRPr="00AF2E80" w:rsidRDefault="00AF2E80" w:rsidP="00F07197">
      <w:pPr>
        <w:shd w:val="clear" w:color="auto" w:fill="FFFFFF"/>
        <w:tabs>
          <w:tab w:val="left" w:pos="1066"/>
        </w:tabs>
        <w:spacing w:line="0" w:lineRule="atLeast"/>
        <w:ind w:left="1066" w:hanging="355"/>
      </w:pPr>
      <w:r w:rsidRPr="00AF2E80">
        <w:rPr>
          <w:rFonts w:ascii="Times New Roman" w:hAnsi="Times New Roman" w:cs="Times New Roman"/>
          <w:color w:val="000000"/>
          <w:spacing w:val="-16"/>
          <w:sz w:val="24"/>
          <w:szCs w:val="24"/>
        </w:rPr>
        <w:t>3.</w:t>
      </w:r>
      <w:r w:rsidRPr="00AF2E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   эмоционального    строя    созданного    текста    тональности</w:t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F2E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эпиграфа.</w:t>
      </w:r>
    </w:p>
    <w:p w:rsidR="00AF2E80" w:rsidRPr="00EA0283" w:rsidRDefault="00AF2E80" w:rsidP="00F07197">
      <w:pPr>
        <w:shd w:val="clear" w:color="auto" w:fill="FFFFFF"/>
        <w:spacing w:line="0" w:lineRule="atLeast"/>
        <w:ind w:left="360"/>
        <w:rPr>
          <w:b/>
        </w:rPr>
      </w:pPr>
      <w:r w:rsidRPr="00EA0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Максимально </w:t>
      </w:r>
      <w:r w:rsidRPr="00EA0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баллов. </w:t>
      </w:r>
      <w:r w:rsidRPr="00EA0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Шкала оценок: </w:t>
      </w:r>
      <w:r w:rsidRPr="00EA0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0-2-4-5</w:t>
      </w:r>
    </w:p>
    <w:p w:rsidR="00AF2E80" w:rsidRPr="00AF2E80" w:rsidRDefault="00AF2E80" w:rsidP="00F07197">
      <w:pPr>
        <w:shd w:val="clear" w:color="auto" w:fill="FFFFFF"/>
        <w:tabs>
          <w:tab w:val="left" w:pos="1066"/>
        </w:tabs>
        <w:spacing w:line="0" w:lineRule="atLeast"/>
        <w:ind w:left="1066" w:hanging="355"/>
      </w:pPr>
      <w:r w:rsidRPr="00AF2E80">
        <w:rPr>
          <w:rFonts w:ascii="Times New Roman" w:hAnsi="Times New Roman" w:cs="Times New Roman"/>
          <w:color w:val="000000"/>
          <w:spacing w:val="-14"/>
          <w:sz w:val="24"/>
          <w:szCs w:val="24"/>
        </w:rPr>
        <w:t>4.</w:t>
      </w:r>
      <w:r w:rsidRPr="00AF2E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Речевая   грамотность.   Богатство   словаря,   разнообразие   синтаксических</w:t>
      </w:r>
      <w:r w:rsidRPr="00AF2E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F2E8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конструкций, используемых в тексте.</w:t>
      </w:r>
    </w:p>
    <w:p w:rsidR="00EA0283" w:rsidRDefault="00AF2E80" w:rsidP="00F07197">
      <w:pPr>
        <w:shd w:val="clear" w:color="auto" w:fill="FFFFFF"/>
        <w:spacing w:line="0" w:lineRule="atLeast"/>
        <w:ind w:left="5" w:right="3686" w:firstLine="355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EA028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Максимально </w:t>
      </w:r>
      <w:r w:rsidRPr="00EA028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5 баллов. </w:t>
      </w:r>
      <w:r w:rsidRPr="00EA028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Шкала оценок: </w:t>
      </w:r>
      <w:r w:rsidRPr="00EA028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0-3-4-5</w:t>
      </w:r>
      <w:r w:rsidRPr="00AF2E8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EA0283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  </w:t>
      </w:r>
    </w:p>
    <w:p w:rsidR="00EA0283" w:rsidRDefault="00EA0283" w:rsidP="00F07197">
      <w:pPr>
        <w:shd w:val="clear" w:color="auto" w:fill="FFFFFF"/>
        <w:spacing w:line="0" w:lineRule="atLeast"/>
        <w:ind w:left="5" w:right="3686" w:firstLine="355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AF2E80" w:rsidRPr="00EA0283" w:rsidRDefault="00AF2E80" w:rsidP="00F07197">
      <w:pPr>
        <w:shd w:val="clear" w:color="auto" w:fill="FFFFFF"/>
        <w:spacing w:line="0" w:lineRule="atLeast"/>
        <w:ind w:left="5" w:right="3686" w:firstLine="355"/>
        <w:rPr>
          <w:b/>
        </w:rPr>
      </w:pPr>
      <w:r w:rsidRPr="00EA028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Итог: </w:t>
      </w:r>
      <w:r w:rsidRPr="00EA028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максимальный балл </w:t>
      </w:r>
      <w:r w:rsidRPr="00EA028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30.</w:t>
      </w:r>
    </w:p>
    <w:p w:rsidR="00EC003B" w:rsidRDefault="00EC003B" w:rsidP="00E57F3B">
      <w:pPr>
        <w:shd w:val="clear" w:color="auto" w:fill="FFFFFF"/>
        <w:spacing w:before="77"/>
        <w:jc w:val="center"/>
        <w:sectPr w:rsidR="00EC003B" w:rsidSect="00E57F3B">
          <w:pgSz w:w="11909" w:h="16834"/>
          <w:pgMar w:top="426" w:right="1136" w:bottom="360" w:left="1677" w:header="720" w:footer="720" w:gutter="0"/>
          <w:cols w:space="60"/>
          <w:noEndnote/>
        </w:sectPr>
      </w:pPr>
    </w:p>
    <w:p w:rsidR="00E57F3B" w:rsidRDefault="00E57F3B" w:rsidP="00EA0283"/>
    <w:sectPr w:rsidR="00E57F3B" w:rsidSect="00E57F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9682A"/>
    <w:multiLevelType w:val="singleLevel"/>
    <w:tmpl w:val="AB8CA050"/>
    <w:lvl w:ilvl="0">
      <w:start w:val="4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485D5068"/>
    <w:multiLevelType w:val="singleLevel"/>
    <w:tmpl w:val="F634E1EA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6EC67130"/>
    <w:multiLevelType w:val="singleLevel"/>
    <w:tmpl w:val="14763B9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3B"/>
    <w:rsid w:val="003C1ED8"/>
    <w:rsid w:val="004577CE"/>
    <w:rsid w:val="00A8242A"/>
    <w:rsid w:val="00AF2E80"/>
    <w:rsid w:val="00BF591B"/>
    <w:rsid w:val="00E57F3B"/>
    <w:rsid w:val="00E72B9C"/>
    <w:rsid w:val="00EA0283"/>
    <w:rsid w:val="00EC003B"/>
    <w:rsid w:val="00F0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4</cp:revision>
  <dcterms:created xsi:type="dcterms:W3CDTF">2016-09-12T08:13:00Z</dcterms:created>
  <dcterms:modified xsi:type="dcterms:W3CDTF">2016-09-16T08:40:00Z</dcterms:modified>
</cp:coreProperties>
</file>